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2013-2017年中国厌氧胶市场运行态势与投资商机评估报告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2013-2017年中国厌氧胶市场运行态势与投资商机评估报告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2013-2017年中国厌氧胶市场运行态势与投资商机评估报告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2013-2017年中国厌氧胶市场运行态势与投资商机评估报告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