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2013-2017年中国信托行业市场运营态势及未来发展趋势预测分析报告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2013-2017年中国信托行业市场运营态势及未来发展趋势预测分析报告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2013-2017年中国信托行业市场运营态势及未来发展趋势预测分析报告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2013-2017年中国信托行业市场运营态势及未来发展趋势预测分析报告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227375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