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2013-2017年中国聚乙二醇单甲醚市场运行态势及未来发展前景研究报告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2013-2017年中国聚乙二醇单甲醚市场运行态势及未来发展前景研究报告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2013-2017年中国聚乙二醇单甲醚市场运行态势及未来发展前景研究报告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2013-2017年中国聚乙二醇单甲醚市场运行态势及未来发展前景研究报告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