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2013-2017年中国时尚休闲包市场深度分析与投资前景预测报告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2013-2017年中国时尚休闲包市场深度分析与投资前景预测报告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2013-2017年中国时尚休闲包市场深度分析与投资前景预测报告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2013-2017年中国时尚休闲包市场深度分析与投资前景预测报告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