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2013-2017年中国男式时尚休闲包市场深度分析与投资前景预测报告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2013-2017年中国男式时尚休闲包市场深度分析与投资前景预测报告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2013-2017年中国男式时尚休闲包市场深度分析与投资前景预测报告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2013-2017年中国男式时尚休闲包市场深度分析与投资前景预测报告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