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2013-2017年中国普通工装市场深度分析与投资前景预测报告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2013-2017年中国普通工装市场深度分析与投资前景预测报告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2013-2017年中国普通工装市场深度分析与投资前景预测报告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2013-2017年中国普通工装市场深度分析与投资前景预测报告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