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2013-2017年中国双向触发二极管市场深度分析与投资前景预测报告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2013-2017年中国双向触发二极管市场深度分析与投资前景预测报告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2013-2017年中国双向触发二极管市场深度分析与投资前景预测报告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2013-2017年中国双向触发二极管市场深度分析与投资前景预测报告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