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2013-2018年中国三网融合背景下的新媒体行业市场运营态势及未来发展趋势预测分析报告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2013-2018年中国三网融合背景下的新媒体行业市场运营态势及未来发展趋势预测分析报告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2013-2018年中国三网融合背景下的新媒体行业市场运营态势及未来发展趋势预测分析报告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https://www.icandata.com/view/22812/</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https://www.icandata.com/view/22812/</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2013-2018年中国三网融合背景下的新媒体行业市场运营态势及未来发展趋势预测分析报告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228121</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