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2013-2017年中国拖拉机行业市场运营态势及投资机会研究报告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2013-2017年中国拖拉机行业市场运营态势及投资机会研究报告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2013-2017年中国拖拉机行业市场运营态势及投资机会研究报告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2013-2017年中国拖拉机行业市场运营态势及投资机会研究报告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