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2013-2018年中国花茶行业市场运行态势及投资策略研究报告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2013-2018年中国花茶行业市场运行态势及投资策略研究报告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2013-2018年中国花茶行业市场运行态势及投资策略研究报告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https://www.icandata.com/view/228475.html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2013-2018年中国花茶行业市场运行态势及投资策略研究报告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228475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