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2013-2018年中国速食连锁市场动态评估与投资趋势预测报告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2013-2018年中国速食连锁市场动态评估与投资趋势预测报告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2013-2018年中国速食连锁市场动态评估与投资趋势预测报告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2013-2018年中国速食连锁市场动态评估与投资趋势预测报告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