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2013-2018年中国整体衣柜市场监测与投资前景预测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2013-2018年中国整体衣柜市场监测与投资前景预测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2013-2018年中国整体衣柜市场监测与投资前景预测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https://www.icandata.com/view/228885.html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https://www.icandata.com/view/228885.html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2013-2018年中国整体衣柜市场监测与投资前景预测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228885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