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2013-2018年中国快速消费品行业市场评估及发展前景预测报告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2013-2018年中国快速消费品行业市场评估及发展前景预测报告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2013-2018年中国快速消费品行业市场评估及发展前景预测报告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2013-2018年中国快速消费品行业市场评估及发展前景预测报告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