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2013-2017年中国船用齿轮箱市场深度分析与投资前景预测报告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2013-2017年中国船用齿轮箱市场深度分析与投资前景预测报告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2013-2017年中国船用齿轮箱市场深度分析与投资前景预测报告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2013-2017年中国船用齿轮箱市场深度分析与投资前景预测报告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