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2013-2017年中国农用齿轮箱市场深度分析与投资前景预测报告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2013-2017年中国农用齿轮箱市场深度分析与投资前景预测报告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2013-2017年中国农用齿轮箱市场深度分析与投资前景预测报告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https://www.icandata.com/view/229217.html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https://www.icandata.com/view/229217.html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2013-2017年中国农用齿轮箱市场深度分析与投资前景预测报告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229217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