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2013-2017年中国车用塑料件市场分析与投资前景研究报告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2013-2017年中国车用塑料件市场分析与投资前景研究报告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2013-2017年中国车用塑料件市场分析与投资前景研究报告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2013-2017年中国车用塑料件市场分析与投资前景研究报告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