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2013-2017年中国汽车涂料市场分析与投资前景研究报告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2013-2017年中国汽车涂料市场分析与投资前景研究报告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2013-2017年中国汽车涂料市场分析与投资前景研究报告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2013-2017年中国汽车涂料市场分析与投资前景研究报告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229699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