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2013-2017年中国通信网络终端控制器市场深度分析与投资前景预测报告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2013-2017年中国通信网络终端控制器市场深度分析与投资前景预测报告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2013-2017年中国通信网络终端控制器市场深度分析与投资前景预测报告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2013-2017年中国通信网络终端控制器市场深度分析与投资前景预测报告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230068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