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2013-2017年中国以太网络交换机市场深度分析与投资前景预测报告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2013-2017年中国以太网络交换机市场深度分析与投资前景预测报告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2013-2017年中国以太网络交换机市场深度分析与投资前景预测报告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https://www.icandata.com/view/230082.html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https://www.icandata.com/view/230082.html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2013-2017年中国以太网络交换机市场深度分析与投资前景预测报告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230082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