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一次性医疗器械（POCT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一次性医疗器械（POCT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医疗器械（POCT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一次性医疗器械（POCT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