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2013-2018年中国有线数字电视增值业务行业市场深度分析与投资前景预测报告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2013-2018年中国有线数字电视增值业务行业市场深度分析与投资前景预测报告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2013-2018年中国有线数字电视增值业务行业市场深度分析与投资前景预测报告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2013年09月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https://www.icandata.com/view/231215.html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https://www.icandata.com/view/231215.html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2013-2018年中国有线数字电视增值业务行业市场深度分析与投资前景预测报告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231215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