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2013-2017年中国工业控制用计算机系统市场深度分析与投资前景预测报告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2013-2017年中国工业控制用计算机系统市场深度分析与投资前景预测报告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2013-2017年中国工业控制用计算机系统市场深度分析与投资前景预测报告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2013-2017年中国工业控制用计算机系统市场深度分析与投资前景预测报告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