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2013-2018年中国生态修复行业市场深度分析与投资前景预测报告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2013-2018年中国生态修复行业市场深度分析与投资前景预测报告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2013-2018年中国生态修复行业市场深度分析与投资前景预测报告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https://www.icandata.com/view/233050.html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https://www.icandata.com/view/233050.html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2013-2018年中国生态修复行业市场深度分析与投资前景预测报告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233050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