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2013-2018年中国汽车整车物流产业市场深度分析与投资前景预测报告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2013-2018年中国汽车整车物流产业市场深度分析与投资前景预测报告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2013-2018年中国汽车整车物流产业市场深度分析与投资前景预测报告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2013-2018年中国汽车整车物流产业市场深度分析与投资前景预测报告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