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2013-2018年中国车辆、飞机及工程机械轮胎制造行业市场深度分析与投资前景预测报告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2013-2018年中国车辆、飞机及工程机械轮胎制造行业市场深度分析与投资前景预测报告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2013-2018年中国车辆、飞机及工程机械轮胎制造行业市场深度分析与投资前景预测报告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2013-2018年中国车辆、飞机及工程机械轮胎制造行业市场深度分析与投资前景预测报告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235707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