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2013-2018年中国室内照明市场深度分析与投资前景预测报告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2013-2018年中国室内照明市场深度分析与投资前景预测报告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2013-2018年中国室内照明市场深度分析与投资前景预测报告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2013-2018年中国室内照明市场深度分析与投资前景预测报告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