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2013-2018年中国贵阳房地产行业市场深度分析与投资前景预测报告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2013-2018年中国贵阳房地产行业市场深度分析与投资前景预测报告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2013-2018年中国贵阳房地产行业市场深度分析与投资前景预测报告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https://www.icandata.com/view/236813.html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https://www.icandata.com/view/236813.html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2013-2018年中国贵阳房地产行业市场深度分析与投资前景预测报告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236813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