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2013-2018年中国住宅开发市场深度分析与投资前景预测报告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2013-2018年中国住宅开发市场深度分析与投资前景预测报告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2013-2018年中国住宅开发市场深度分析与投资前景预测报告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2013-2018年中国住宅开发市场深度分析与投资前景预测报告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