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2013-2017年中国实型(消失模)铸造设备市场深度分析与投资前景预测报告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2013-2017年中国实型(消失模)铸造设备市场深度分析与投资前景预测报告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2013-2017年中国实型(消失模)铸造设备市场深度分析与投资前景预测报告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2013-2017年中国实型(消失模)铸造设备市场深度分析与投资前景预测报告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237722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