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合饲料加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合饲料加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合饲料加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合饲料加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