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2013-2018年中国农业机械散热器市场深度分析与投资前景预测报告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2013-2018年中国农业机械散热器市场深度分析与投资前景预测报告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2013-2018年中国农业机械散热器市场深度分析与投资前景预测报告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2013-2018年中国农业机械散热器市场深度分析与投资前景预测报告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