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2013-2018年中国低碳化学品市场深度分析与投资前景预测报告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2013-2018年中国低碳化学品市场深度分析与投资前景预测报告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2013-2018年中国低碳化学品市场深度分析与投资前景预测报告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2013-2018年中国低碳化学品市场深度分析与投资前景预测报告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