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2013-2018年中国风力发电设备制造市场深度分析与投资前景预测报告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2013-2018年中国风力发电设备制造市场深度分析与投资前景预测报告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2013-2018年中国风力发电设备制造市场深度分析与投资前景预测报告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2013-2018年中国风力发电设备制造市场深度分析与投资前景预测报告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