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2013-2017年中国配制型含乳饮料行业市场深度分析与投资前景预测报告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2013-2017年中国配制型含乳饮料行业市场深度分析与投资前景预测报告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2013-2017年中国配制型含乳饮料行业市场深度分析与投资前景预测报告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https://www.icandata.com/view/242313.html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https://www.icandata.com/view/242313.html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2013-2017年中国配制型含乳饮料行业市场深度分析与投资前景预测报告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242313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