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2013-2017年中国普通车床市场深度分析与投资前景预测报告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2013-2017年中国普通车床市场深度分析与投资前景预测报告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2013-2017年中国普通车床市场深度分析与投资前景预测报告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2013-2017年中国普通车床市场深度分析与投资前景预测报告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