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2013-2017年中国燃料乙醇市场深度分析与投资前景预测报告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2013-2017年中国燃料乙醇市场深度分析与投资前景预测报告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2013-2017年中国燃料乙醇市场深度分析与投资前景预测报告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2013-2017年中国燃料乙醇市场深度分析与投资前景预测报告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