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2013-2017年中国PCB多层板市场深度分析与投资前景预测报告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2013-2017年中国PCB多层板市场深度分析与投资前景预测报告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2013-2017年中国PCB多层板市场深度分析与投资前景预测报告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2013-2017年中国PCB多层板市场深度分析与投资前景预测报告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