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2015-2020年中国非织造布市场运行态势及投资策略报告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2015-2020年中国非织造布市场运行态势及投资策略报告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2015-2020年中国非织造布市场运行态势及投资策略报告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2015-2020年中国非织造布市场运行态势及投资策略报告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