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2015-2020年中国海洋经济市场运行态势及投资战略报告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2015-2020年中国海洋经济市场运行态势及投资战略报告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2015-2020年中国海洋经济市场运行态势及投资战略报告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https://www.icandata.com/view/247446.html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https://www.icandata.com/view/247446.html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2015-2020年中国海洋经济市场运行态势及投资战略报告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247446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