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暖气片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暖气片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暖气片市场运行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暖气片市场运行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