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2015-2020年中国网络优化市场行情动态及战略咨询报告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2015-2020年中国网络优化市场行情动态及战略咨询报告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2015-2020年中国网络优化市场行情动态及战略咨询报告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2015-2020年中国网络优化市场行情动态及战略咨询报告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