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儿奶瓶市场运行态势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儿奶瓶市场运行态势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奶瓶市场运行态势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奶瓶市场运行态势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