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2015-2020年中国企业级硬盘市场分析预测及战略咨询报告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2015-2020年中国企业级硬盘市场分析预测及战略咨询报告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2015-2020年中国企业级硬盘市场分析预测及战略咨询报告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2015-2020年中国企业级硬盘市场分析预测及战略咨询报告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