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2015-2020年中国招聘启事市场运行态势及战略咨询报告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2015-2020年中国招聘启事市场运行态势及战略咨询报告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2015-2020年中国招聘启事市场运行态势及战略咨询报告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https://www.icandata.com/view/249337.html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https://www.icandata.com/view/249337.html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2015-2020年中国招聘启事市场运行态势及战略咨询报告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249337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