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2015-2020年中国电商物流市场运行态势及投资策略报告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2015-2020年中国电商物流市场运行态势及投资策略报告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2015-2020年中国电商物流市场运行态势及投资策略报告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https://www.icandata.com/view/24953/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https://www.icandata.com/view/24953/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2015-2020年中国电商物流市场运行态势及投资策略报告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249531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