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2009-2012年中国自行车行业市场运行及发展战略咨询报告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2009-2012年中国自行车行业市场运行及发展战略咨询报告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2009-2012年中国自行车行业市场运行及发展战略咨询报告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2009-2012年中国自行车行业市场运行及发展战略咨询报告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