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2015-2020年中国剧场艺术市场分析预测及投资战略研究报告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2015-2020年中国剧场艺术市场分析预测及投资战略研究报告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2015-2020年中国剧场艺术市场分析预测及投资战略研究报告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2015-2020年中国剧场艺术市场分析预测及投资战略研究报告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