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2015-2020年中国启动器市场运行态势及战略咨询报告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2015-2020年中国启动器市场运行态势及战略咨询报告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2015-2020年中国启动器市场运行态势及战略咨询报告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https://www.icandata.com/view/250288.html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https://www.icandata.com/view/250288.html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2015-2020年中国启动器市场运行态势及战略咨询报告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250288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