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2015-2020年中国播控中心市场分析预测及战略咨询报告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2015-2020年中国播控中心市场分析预测及战略咨询报告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2015-2020年中国播控中心市场分析预测及战略咨询报告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2015-2020年中国播控中心市场分析预测及战略咨询报告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250554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