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绒线行业发展趋势及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绒线行业发展趋势及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绒线行业发展趋势及投资潜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绒线行业发展趋势及投资潜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